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30" w:rsidRDefault="00745C30"/>
    <w:p w:rsidR="00745C30" w:rsidRPr="00745C30" w:rsidRDefault="00745C30" w:rsidP="00745C30"/>
    <w:p w:rsidR="00745C30" w:rsidRDefault="00745C30" w:rsidP="00745C30"/>
    <w:p w:rsidR="00253315" w:rsidRDefault="00745C30" w:rsidP="00745C30">
      <w:pPr>
        <w:jc w:val="center"/>
        <w:rPr>
          <w:b/>
        </w:rPr>
      </w:pPr>
      <w:r w:rsidRPr="00745C30">
        <w:rPr>
          <w:b/>
        </w:rPr>
        <w:t>I</w:t>
      </w:r>
      <w:r>
        <w:rPr>
          <w:b/>
        </w:rPr>
        <w:t>NVITACIÓN PARA EL SORTEO DE  PARTICIPANTES</w:t>
      </w:r>
      <w:r w:rsidRPr="00745C30">
        <w:rPr>
          <w:b/>
        </w:rPr>
        <w:t xml:space="preserve"> PARA QUE PRESENTE</w:t>
      </w:r>
      <w:r>
        <w:rPr>
          <w:b/>
        </w:rPr>
        <w:t>N</w:t>
      </w:r>
      <w:r w:rsidRPr="00745C30">
        <w:rPr>
          <w:b/>
        </w:rPr>
        <w:t xml:space="preserve"> PROFOR</w:t>
      </w:r>
      <w:r>
        <w:rPr>
          <w:b/>
        </w:rPr>
        <w:t>MAS PARA LA CONTRATACIÓN DEL PROCESO DE LISTA CORTA</w:t>
      </w:r>
      <w:r w:rsidRPr="00745C30">
        <w:rPr>
          <w:b/>
        </w:rPr>
        <w:t xml:space="preserve"> “</w:t>
      </w:r>
      <w:r w:rsidRPr="004111CB">
        <w:rPr>
          <w:b/>
        </w:rPr>
        <w:t>FISCALIZACION DE LAS OBRAS DE MEJORA A LA CONDUCCIÓN DE AGUA POTABLE DESDE EL TANQUE DE RESERVA HUAJIBAMBA AL TANQUE DE RESERVA MIGUEL DÍAZ Y LA</w:t>
      </w:r>
      <w:r>
        <w:rPr>
          <w:b/>
        </w:rPr>
        <w:t xml:space="preserve"> </w:t>
      </w:r>
      <w:r w:rsidRPr="004111CB">
        <w:rPr>
          <w:b/>
        </w:rPr>
        <w:t>CONSTRUCCIÓN DE UN NUEVO TANQUE DE ALMACENAMIENTO MIGUEL DÍAZ</w:t>
      </w:r>
      <w:r w:rsidRPr="00745C30">
        <w:rPr>
          <w:b/>
        </w:rPr>
        <w:t>”.</w:t>
      </w:r>
    </w:p>
    <w:p w:rsidR="00745C30" w:rsidRDefault="00745C30" w:rsidP="00745C30">
      <w:pPr>
        <w:jc w:val="center"/>
        <w:rPr>
          <w:b/>
        </w:rPr>
      </w:pPr>
    </w:p>
    <w:p w:rsidR="00745C30" w:rsidRDefault="00745C30" w:rsidP="00745C30">
      <w:pPr>
        <w:jc w:val="both"/>
      </w:pPr>
      <w:r>
        <w:t>La Empresa Pública Municipal de Telecomunicaciones, Agua Potable, Alcantarillado y Saneamiento de Cuenca ETAPA EP, con la finalidad de brindar iguales oportunidades laborales en los procesos de fiscalización y cumpliendo con los principios de transparencia y concurrencia convoca a las personas nacionales, naturales, al sorteo público a realizarse por ETAPA-EP, para participar como oferentes de fiscalizaciones, por lo que, en cumplimiento a lo dispuesto en el segundo párrafo del Art.158 del Reglamento General a la Ley Orgánica del Sistema Nacional de Contratación Pública, en donde se establece para la Contratación de Consultorías mediante lista corta : “…</w:t>
      </w:r>
      <w:r w:rsidRPr="001C0C07">
        <w:rPr>
          <w:i/>
        </w:rPr>
        <w:t>El área requirente emitirá un informe motivado en el cual se determine las razones técnicas y económicas de la selección del consultor, mismo que será parte de la documentación relevante de la etapa preparatoria</w:t>
      </w:r>
      <w:r>
        <w:t>. … ”</w:t>
      </w:r>
    </w:p>
    <w:p w:rsidR="00745C30" w:rsidRDefault="00745C30" w:rsidP="00745C30">
      <w:pPr>
        <w:jc w:val="both"/>
      </w:pPr>
      <w:r w:rsidRPr="001C0C07">
        <w:t xml:space="preserve">Realizó una convocatoria única para habilitación en el proceso de </w:t>
      </w:r>
      <w:r>
        <w:t xml:space="preserve">Lista Corta de la </w:t>
      </w:r>
      <w:r w:rsidRPr="001C0C07">
        <w:t>fiscalización: “</w:t>
      </w:r>
      <w:r w:rsidRPr="006653C1">
        <w:t>FISCALIZACION DE LAS OBRAS DE MEJORA A LA CONDUCCIÓN DE AGUA POTABLE DESDE EL TANQUE DE RESERVA HUAJIBAMBA AL TANQUE DE RESERVA MIGUEL DÍAZ Y LA</w:t>
      </w:r>
      <w:r>
        <w:t xml:space="preserve"> </w:t>
      </w:r>
      <w:r w:rsidRPr="006653C1">
        <w:t>CONSTRUCCIÓN DE UN NUEVO TANQUE DE ALMACENAMIENTO MIGUEL DÍAZ</w:t>
      </w:r>
      <w:r>
        <w:t xml:space="preserve">”. </w:t>
      </w:r>
      <w:r w:rsidRPr="001C0C07">
        <w:t>La misma que se publicó en la página web de la Empre</w:t>
      </w:r>
      <w:r>
        <w:t xml:space="preserve">sa y se </w:t>
      </w:r>
      <w:r w:rsidRPr="001C0C07">
        <w:t>difundió med</w:t>
      </w:r>
      <w:r>
        <w:t xml:space="preserve">iante redes sociales </w:t>
      </w:r>
      <w:r>
        <w:t xml:space="preserve">desde </w:t>
      </w:r>
      <w:r>
        <w:t>el 16 de octubre</w:t>
      </w:r>
      <w:r w:rsidRPr="001C0C07">
        <w:t xml:space="preserve"> de</w:t>
      </w:r>
      <w:r>
        <w:t>l 2024 al 21 de octubre del 2024.</w:t>
      </w:r>
    </w:p>
    <w:p w:rsidR="00745C30" w:rsidRDefault="00745C30" w:rsidP="00745C30">
      <w:pPr>
        <w:jc w:val="both"/>
      </w:pPr>
      <w:r w:rsidRPr="006653C1">
        <w:t>Por la presente se invita para que asista al sorteo de los participantes para el proceso de contratación</w:t>
      </w:r>
      <w:r>
        <w:t xml:space="preserve"> de lista corta</w:t>
      </w:r>
      <w:r w:rsidRPr="00C4238B">
        <w:t xml:space="preserve"> que participaron en las convocatorias;</w:t>
      </w:r>
      <w:r>
        <w:t xml:space="preserve"> </w:t>
      </w:r>
      <w:r w:rsidRPr="00C4238B">
        <w:t>a los cuales se les solicitará las proformas para elaborar los respecti</w:t>
      </w:r>
      <w:r>
        <w:t xml:space="preserve">vos estudios de mercado con los que </w:t>
      </w:r>
      <w:r w:rsidRPr="00C4238B">
        <w:t xml:space="preserve">se motivará técnica y económicamente para la selección </w:t>
      </w:r>
      <w:r>
        <w:t>del invitado a la consultoría de lista corta  para la fiscalización</w:t>
      </w:r>
      <w:r w:rsidRPr="00C4238B">
        <w:t>:</w:t>
      </w:r>
    </w:p>
    <w:p w:rsidR="00745C30" w:rsidRPr="006653C1" w:rsidRDefault="00745C30" w:rsidP="00745C30">
      <w:pPr>
        <w:pStyle w:val="Prrafodelista"/>
        <w:numPr>
          <w:ilvl w:val="0"/>
          <w:numId w:val="1"/>
        </w:numPr>
        <w:jc w:val="both"/>
        <w:rPr>
          <w:b/>
        </w:rPr>
      </w:pPr>
      <w:r w:rsidRPr="006653C1">
        <w:rPr>
          <w:b/>
        </w:rPr>
        <w:t>FISCALIZACION DE LAS OBRAS DE MEJORA A LA CONDUCCIÓN DE AGUA POTABLE DESDE EL TANQUE DE RESERVA HUAJIBAMBA AL TANQUE DE RESERVA MIGUEL DÍAZ Y LA CONSTRUCCIÓN DE UN NUEVO TANQUE DE ALMACENAMIENTO MIGUEL DÍAZ</w:t>
      </w:r>
    </w:p>
    <w:p w:rsidR="00745C30" w:rsidRPr="006653C1" w:rsidRDefault="00745C30" w:rsidP="00745C30">
      <w:pPr>
        <w:jc w:val="both"/>
      </w:pPr>
      <w:r w:rsidRPr="006653C1">
        <w:t>El sorteo se realizará en la sala de sesiones de la Gerencia General de la Empresa</w:t>
      </w:r>
      <w:r>
        <w:t xml:space="preserve"> el día miércoles 13 de noviembre</w:t>
      </w:r>
      <w:r w:rsidRPr="006653C1">
        <w:t xml:space="preserve"> de 2024 a las 15h00.</w:t>
      </w:r>
    </w:p>
    <w:p w:rsidR="00745C30" w:rsidRDefault="00745C30" w:rsidP="00745C30">
      <w:pPr>
        <w:jc w:val="both"/>
      </w:pPr>
    </w:p>
    <w:p w:rsidR="00745C30" w:rsidRDefault="00745C30" w:rsidP="00745C30">
      <w:pPr>
        <w:jc w:val="both"/>
      </w:pPr>
      <w:r>
        <w:t xml:space="preserve">Con sentimientos de distinguida consideración </w:t>
      </w:r>
    </w:p>
    <w:p w:rsidR="00745C30" w:rsidRDefault="00745C30" w:rsidP="00745C30">
      <w:pPr>
        <w:jc w:val="both"/>
        <w:rPr>
          <w:b/>
        </w:rPr>
      </w:pPr>
      <w:r w:rsidRPr="00745C30">
        <w:rPr>
          <w:b/>
        </w:rPr>
        <w:t xml:space="preserve">LA GERENCIA DE AGUA POTABLE Y SANEMIENTO. </w:t>
      </w:r>
    </w:p>
    <w:p w:rsidR="00745C30" w:rsidRPr="00745C30" w:rsidRDefault="00745C30" w:rsidP="00745C30">
      <w:pPr>
        <w:jc w:val="both"/>
        <w:rPr>
          <w:b/>
        </w:rPr>
      </w:pPr>
      <w:r>
        <w:rPr>
          <w:b/>
        </w:rPr>
        <w:t>SUBGERENCIA DE OPERACIONES DE AGUA POTABLE Y SANEAMIENTO</w:t>
      </w:r>
      <w:bookmarkStart w:id="0" w:name="_GoBack"/>
      <w:bookmarkEnd w:id="0"/>
    </w:p>
    <w:sectPr w:rsidR="00745C30" w:rsidRPr="00745C3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CB" w:rsidRDefault="00DB3ACB" w:rsidP="00745C30">
      <w:pPr>
        <w:spacing w:after="0" w:line="240" w:lineRule="auto"/>
      </w:pPr>
      <w:r>
        <w:separator/>
      </w:r>
    </w:p>
  </w:endnote>
  <w:endnote w:type="continuationSeparator" w:id="0">
    <w:p w:rsidR="00DB3ACB" w:rsidRDefault="00DB3ACB" w:rsidP="007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CB" w:rsidRDefault="00DB3ACB" w:rsidP="00745C30">
      <w:pPr>
        <w:spacing w:after="0" w:line="240" w:lineRule="auto"/>
      </w:pPr>
      <w:r>
        <w:separator/>
      </w:r>
    </w:p>
  </w:footnote>
  <w:footnote w:type="continuationSeparator" w:id="0">
    <w:p w:rsidR="00DB3ACB" w:rsidRDefault="00DB3ACB" w:rsidP="0074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30" w:rsidRDefault="00745C30">
    <w:pPr>
      <w:pStyle w:val="Encabezado"/>
    </w:pPr>
    <w:r>
      <w:rPr>
        <w:noProof/>
        <w:lang w:eastAsia="es-EC"/>
      </w:rPr>
      <w:drawing>
        <wp:anchor distT="0" distB="0" distL="0" distR="0" simplePos="0" relativeHeight="251659264" behindDoc="1" locked="0" layoutInCell="1" allowOverlap="1" wp14:anchorId="12038AE1" wp14:editId="2CF38E57">
          <wp:simplePos x="0" y="0"/>
          <wp:positionH relativeFrom="page">
            <wp:posOffset>2299335</wp:posOffset>
          </wp:positionH>
          <wp:positionV relativeFrom="page">
            <wp:posOffset>277495</wp:posOffset>
          </wp:positionV>
          <wp:extent cx="3057524" cy="7718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7524" cy="771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A5A"/>
    <w:multiLevelType w:val="hybridMultilevel"/>
    <w:tmpl w:val="9E26AC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30"/>
    <w:rsid w:val="00253315"/>
    <w:rsid w:val="00745C30"/>
    <w:rsid w:val="00D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71898C-86A9-418F-A90F-8071F55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C30"/>
  </w:style>
  <w:style w:type="paragraph" w:styleId="Piedepgina">
    <w:name w:val="footer"/>
    <w:basedOn w:val="Normal"/>
    <w:link w:val="PiedepginaCar"/>
    <w:uiPriority w:val="99"/>
    <w:unhideWhenUsed/>
    <w:rsid w:val="0074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30"/>
  </w:style>
  <w:style w:type="paragraph" w:styleId="Prrafodelista">
    <w:name w:val="List Paragraph"/>
    <w:basedOn w:val="Normal"/>
    <w:uiPriority w:val="34"/>
    <w:qFormat/>
    <w:rsid w:val="0074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Estefania Pazan Toledo</dc:creator>
  <cp:keywords/>
  <dc:description/>
  <cp:lastModifiedBy>Adriana Estefania Pazan Toledo</cp:lastModifiedBy>
  <cp:revision>1</cp:revision>
  <dcterms:created xsi:type="dcterms:W3CDTF">2024-11-11T22:06:00Z</dcterms:created>
  <dcterms:modified xsi:type="dcterms:W3CDTF">2024-11-11T22:11:00Z</dcterms:modified>
</cp:coreProperties>
</file>