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C2" w:rsidRPr="000245C6" w:rsidRDefault="00B76A1F" w:rsidP="00053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245C6">
        <w:rPr>
          <w:rFonts w:ascii="Times New Roman" w:hAnsi="Times New Roman" w:cs="Times New Roman"/>
          <w:b/>
        </w:rPr>
        <w:t>CONVOCATORIA – ESTUDIOS DE FACTIBILIDAD Y DISEÑOS DEFINITIVOS PARA ELIMINAR LAS CONEXIONES ILÍCITAS AL SISTEMA DE SANEAMIENTO</w:t>
      </w:r>
    </w:p>
    <w:p w:rsidR="00B76A1F" w:rsidRPr="000245C6" w:rsidRDefault="00EF310C" w:rsidP="00B7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C"/>
        </w:rPr>
      </w:pPr>
      <w:hyperlink r:id="rId5" w:history="1">
        <w:r w:rsidR="00B76A1F" w:rsidRPr="00B76A1F">
          <w:rPr>
            <w:rFonts w:ascii="Times New Roman" w:eastAsia="Times New Roman" w:hAnsi="Times New Roman" w:cs="Times New Roman"/>
            <w:b/>
            <w:bCs/>
            <w:color w:val="0000FF"/>
            <w:lang w:eastAsia="es-EC"/>
          </w:rPr>
          <w:br/>
        </w:r>
        <w:r w:rsidR="000245C6">
          <w:rPr>
            <w:rFonts w:ascii="Times New Roman" w:eastAsia="Times New Roman" w:hAnsi="Times New Roman" w:cs="Times New Roman"/>
            <w:b/>
            <w:bCs/>
            <w:color w:val="0000FF"/>
            <w:lang w:eastAsia="es-EC"/>
          </w:rPr>
          <w:t>O</w:t>
        </w:r>
        <w:r w:rsidR="00B76A1F" w:rsidRPr="000245C6">
          <w:rPr>
            <w:rFonts w:ascii="Times New Roman" w:eastAsia="Times New Roman" w:hAnsi="Times New Roman" w:cs="Times New Roman"/>
            <w:b/>
            <w:bCs/>
            <w:color w:val="0000FF"/>
            <w:lang w:eastAsia="es-EC"/>
          </w:rPr>
          <w:t>ctubre 1</w:t>
        </w:r>
        <w:r>
          <w:rPr>
            <w:rFonts w:ascii="Times New Roman" w:eastAsia="Times New Roman" w:hAnsi="Times New Roman" w:cs="Times New Roman"/>
            <w:b/>
            <w:bCs/>
            <w:color w:val="0000FF"/>
            <w:lang w:eastAsia="es-EC"/>
          </w:rPr>
          <w:t>7</w:t>
        </w:r>
        <w:bookmarkStart w:id="0" w:name="_GoBack"/>
        <w:bookmarkEnd w:id="0"/>
        <w:r w:rsidR="00B76A1F" w:rsidRPr="000245C6">
          <w:rPr>
            <w:rFonts w:ascii="Times New Roman" w:eastAsia="Times New Roman" w:hAnsi="Times New Roman" w:cs="Times New Roman"/>
            <w:b/>
            <w:bCs/>
            <w:color w:val="0000FF"/>
            <w:lang w:eastAsia="es-EC"/>
          </w:rPr>
          <w:t>, 2024</w:t>
        </w:r>
      </w:hyperlink>
      <w:r w:rsidR="00B76A1F" w:rsidRPr="000245C6">
        <w:rPr>
          <w:rFonts w:ascii="Times New Roman" w:eastAsia="Times New Roman" w:hAnsi="Times New Roman" w:cs="Times New Roman"/>
          <w:b/>
          <w:bCs/>
          <w:color w:val="000000"/>
          <w:lang w:eastAsia="es-EC"/>
        </w:rPr>
        <w:t xml:space="preserve"> - </w:t>
      </w:r>
      <w:hyperlink r:id="rId6" w:history="1">
        <w:r w:rsidR="00B76A1F" w:rsidRPr="000245C6">
          <w:rPr>
            <w:rFonts w:ascii="Times New Roman" w:eastAsia="Times New Roman" w:hAnsi="Times New Roman" w:cs="Times New Roman"/>
            <w:b/>
            <w:bCs/>
            <w:color w:val="0000FF"/>
            <w:lang w:eastAsia="es-EC"/>
          </w:rPr>
          <w:t>convocatoria lista corta</w:t>
        </w:r>
      </w:hyperlink>
    </w:p>
    <w:p w:rsidR="00B76A1F" w:rsidRPr="000245C6" w:rsidRDefault="00B76A1F" w:rsidP="00B7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C"/>
        </w:rPr>
      </w:pPr>
    </w:p>
    <w:p w:rsidR="00053EDD" w:rsidRPr="000245C6" w:rsidRDefault="00053EDD" w:rsidP="00053ED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245C6">
        <w:rPr>
          <w:rFonts w:ascii="Times New Roman" w:hAnsi="Times New Roman" w:cs="Times New Roman"/>
        </w:rPr>
        <w:t xml:space="preserve">La Empresa Pública Municipal de Telecomunicaciones, Agua Potable, Alcantarillado y Saneamiento de Cuenca ETAPA EP, con la finalidad de brindar iguales oportunidades laborales en los procesos de consultoría de estudios y cumpliendo con los principios de transparencia y concurrencia convoca a las personas naturales, a registrarse para participar en el sorteo público de los oferentes para los </w:t>
      </w:r>
      <w:r w:rsidRPr="000245C6">
        <w:rPr>
          <w:rFonts w:ascii="Times New Roman" w:hAnsi="Times New Roman" w:cs="Times New Roman"/>
          <w:b/>
        </w:rPr>
        <w:t>ESTUDIOS DE FACTIBILIDAD Y DISEÑOS DEFINITIVOS PARA ELIMINAR LAS CONEXIONES ILÍCITAS AL SISTEMA DE SANEAMIENTO,</w:t>
      </w:r>
      <w:r w:rsidRPr="000245C6">
        <w:rPr>
          <w:rFonts w:ascii="Times New Roman" w:hAnsi="Times New Roman" w:cs="Times New Roman"/>
        </w:rPr>
        <w:t xml:space="preserve"> en la ciudad de Cuenca.</w:t>
      </w:r>
    </w:p>
    <w:p w:rsidR="00053EDD" w:rsidRPr="000245C6" w:rsidRDefault="00053EDD" w:rsidP="00B76A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3EDD" w:rsidRPr="000245C6" w:rsidRDefault="00053EDD" w:rsidP="0005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45C6">
        <w:rPr>
          <w:rFonts w:ascii="Times New Roman" w:hAnsi="Times New Roman" w:cs="Times New Roman"/>
        </w:rPr>
        <w:t xml:space="preserve">Con los participantes inscritos y validados por ETAPA EP, se realizará el sorteo y obtendrán los tres participantes que conformarán la lista corta, con lo cual se da cumplimiento a lo establecido en el segundo párrafo del Art.160, y al artículo 161 del Reglamento General de la Ley Orgánica del Sistema Nacional de Contratación Pública, </w:t>
      </w:r>
      <w:r w:rsidR="00634993" w:rsidRPr="000245C6">
        <w:rPr>
          <w:rFonts w:ascii="Times New Roman" w:hAnsi="Times New Roman" w:cs="Times New Roman"/>
        </w:rPr>
        <w:t>referidos a</w:t>
      </w:r>
      <w:r w:rsidRPr="000245C6">
        <w:rPr>
          <w:rFonts w:ascii="Times New Roman" w:hAnsi="Times New Roman" w:cs="Times New Roman"/>
        </w:rPr>
        <w:t xml:space="preserve"> la Contratación de Consultorías mediante Lista Corta.</w:t>
      </w:r>
    </w:p>
    <w:p w:rsidR="00B76A1F" w:rsidRDefault="00B76A1F" w:rsidP="00B76A1F">
      <w:pPr>
        <w:spacing w:after="0" w:line="37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s-EC"/>
        </w:rPr>
      </w:pPr>
    </w:p>
    <w:p w:rsidR="00B76A1F" w:rsidRDefault="00B76A1F" w:rsidP="00B76A1F">
      <w:pPr>
        <w:spacing w:after="0" w:line="37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s-EC"/>
        </w:rPr>
      </w:pPr>
    </w:p>
    <w:sectPr w:rsidR="00B76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67B"/>
    <w:multiLevelType w:val="hybridMultilevel"/>
    <w:tmpl w:val="1B82A888"/>
    <w:lvl w:ilvl="0" w:tplc="A0F0A6C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35143"/>
    <w:multiLevelType w:val="hybridMultilevel"/>
    <w:tmpl w:val="9F9EF9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823A3"/>
    <w:multiLevelType w:val="multilevel"/>
    <w:tmpl w:val="DA3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1F"/>
    <w:rsid w:val="0002263B"/>
    <w:rsid w:val="000245C6"/>
    <w:rsid w:val="00053EDD"/>
    <w:rsid w:val="001876A5"/>
    <w:rsid w:val="002071B7"/>
    <w:rsid w:val="00243DC2"/>
    <w:rsid w:val="00244CC2"/>
    <w:rsid w:val="00293A01"/>
    <w:rsid w:val="004A7EB4"/>
    <w:rsid w:val="004D5D88"/>
    <w:rsid w:val="005075EB"/>
    <w:rsid w:val="00634993"/>
    <w:rsid w:val="00732E0B"/>
    <w:rsid w:val="0078333F"/>
    <w:rsid w:val="00847009"/>
    <w:rsid w:val="00A43D65"/>
    <w:rsid w:val="00AF6D40"/>
    <w:rsid w:val="00B5777B"/>
    <w:rsid w:val="00B76A1F"/>
    <w:rsid w:val="00B955BF"/>
    <w:rsid w:val="00CB6F6C"/>
    <w:rsid w:val="00CD3ED3"/>
    <w:rsid w:val="00DA7B57"/>
    <w:rsid w:val="00DC5079"/>
    <w:rsid w:val="00EF310C"/>
    <w:rsid w:val="00EF6E44"/>
    <w:rsid w:val="00F8033B"/>
    <w:rsid w:val="00FC6FAD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114B5-E18D-4AC8-B7A6-784EB70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6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6A1F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B76A1F"/>
    <w:rPr>
      <w:color w:val="0000FF"/>
      <w:u w:val="single"/>
    </w:rPr>
  </w:style>
  <w:style w:type="character" w:customStyle="1" w:styleId="elementor-icon-list-text">
    <w:name w:val="elementor-icon-list-text"/>
    <w:basedOn w:val="Fuentedeprrafopredeter"/>
    <w:rsid w:val="00B76A1F"/>
  </w:style>
  <w:style w:type="character" w:customStyle="1" w:styleId="elementor-post-infoterms-list">
    <w:name w:val="elementor-post-info__terms-list"/>
    <w:basedOn w:val="Fuentedeprrafopredeter"/>
    <w:rsid w:val="00B76A1F"/>
  </w:style>
  <w:style w:type="paragraph" w:styleId="Prrafodelista">
    <w:name w:val="List Paragraph"/>
    <w:basedOn w:val="Normal"/>
    <w:uiPriority w:val="34"/>
    <w:qFormat/>
    <w:rsid w:val="0078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apa.net.ec/categorias/convocatoria-lista-corta/" TargetMode="External"/><Relationship Id="rId5" Type="http://schemas.openxmlformats.org/officeDocument/2006/relationships/hyperlink" Target="https://www.etapa.net.ec/2024/08/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Galo Durazno Orellana</dc:creator>
  <cp:keywords/>
  <dc:description/>
  <cp:lastModifiedBy>Jenny Esmeralda Ramirez Cabrera</cp:lastModifiedBy>
  <cp:revision>3</cp:revision>
  <dcterms:created xsi:type="dcterms:W3CDTF">2024-10-17T15:25:00Z</dcterms:created>
  <dcterms:modified xsi:type="dcterms:W3CDTF">2024-10-17T15:26:00Z</dcterms:modified>
</cp:coreProperties>
</file>